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575F" w14:textId="77777777" w:rsidR="00071D03" w:rsidRDefault="00B65CFA" w:rsidP="00B65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FA">
        <w:rPr>
          <w:rFonts w:ascii="Times New Roman" w:hAnsi="Times New Roman" w:cs="Times New Roman"/>
          <w:b/>
          <w:sz w:val="24"/>
          <w:szCs w:val="24"/>
        </w:rPr>
        <w:t>E-GÜVENLİK POLİTİKAMIZ</w:t>
      </w:r>
    </w:p>
    <w:p w14:paraId="20E4AE35" w14:textId="77777777" w:rsidR="00B65CFA" w:rsidRPr="00B65CFA" w:rsidRDefault="00B65CFA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FA">
        <w:rPr>
          <w:rFonts w:ascii="Times New Roman" w:hAnsi="Times New Roman" w:cs="Times New Roman"/>
          <w:sz w:val="24"/>
          <w:szCs w:val="24"/>
        </w:rPr>
        <w:t>Okulumuzda yürütülen etkinliklerin, okul web</w:t>
      </w:r>
      <w:r w:rsidRPr="00B6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CFA">
        <w:rPr>
          <w:rFonts w:ascii="Times New Roman" w:hAnsi="Times New Roman" w:cs="Times New Roman"/>
          <w:sz w:val="24"/>
          <w:szCs w:val="24"/>
        </w:rPr>
        <w:t>sitemizde ve</w:t>
      </w:r>
      <w:r w:rsidRPr="00B65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diğer resmi kurum hesaplarında paylaşımına açılacak fotoğraf,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paylaşımlar için, veli izin belgeleri toplanacak; fotoğraf,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B6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paylaşımlarda, yüzlerde buğulama işlemi yapılacaktır.</w:t>
      </w:r>
    </w:p>
    <w:p w14:paraId="7FFBE0CC" w14:textId="77777777" w:rsidR="00B65CFA" w:rsidRPr="00065C2C" w:rsidRDefault="00B65CFA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Paylaşımlarda, tam isim, imza, adres bilgisi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kişisel bilgiler sansürlenecektir.</w:t>
      </w:r>
    </w:p>
    <w:p w14:paraId="7CEBDF20" w14:textId="77777777" w:rsidR="00065C2C" w:rsidRPr="00065C2C" w:rsidRDefault="00065C2C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rehberlik servisi tarafından, öğrencilerimize, velilerimize ve okul çalışanlarımıza “güvenli internet kullanımı” ile ilgili eğitim seminerleri düzenlenecektir.</w:t>
      </w:r>
    </w:p>
    <w:p w14:paraId="7FDBD9EA" w14:textId="77777777" w:rsidR="00065C2C" w:rsidRPr="00065C2C" w:rsidRDefault="00065C2C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“İnternet Güvenliği” konulu bilgi broşürü hazırlanacak ve ebeveynlere ulaştırılacaktır.</w:t>
      </w:r>
    </w:p>
    <w:p w14:paraId="3043D9A0" w14:textId="77777777" w:rsidR="00065C2C" w:rsidRPr="00B65CFA" w:rsidRDefault="00065C2C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 ve velileri, sınırlı ve fayda sağlayacak internet kullanımına teşvik etmek amacıyla seminer, eğitim uygulamaları, sosyal aktiviteler vb. düzenlenecektir.</w:t>
      </w:r>
    </w:p>
    <w:p w14:paraId="36008D17" w14:textId="77777777" w:rsidR="00B65CFA" w:rsidRPr="00B65CFA" w:rsidRDefault="00B65CFA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FA">
        <w:rPr>
          <w:rFonts w:ascii="Times New Roman" w:hAnsi="Times New Roman" w:cs="Times New Roman"/>
          <w:sz w:val="24"/>
          <w:szCs w:val="24"/>
        </w:rPr>
        <w:t>Sosyal proje sayıs</w:t>
      </w:r>
      <w:r>
        <w:rPr>
          <w:rFonts w:ascii="Times New Roman" w:hAnsi="Times New Roman" w:cs="Times New Roman"/>
          <w:sz w:val="24"/>
          <w:szCs w:val="24"/>
        </w:rPr>
        <w:t>ı artırılacak; öğrencilerimizin ve velilerimizin aktif katılımlarını sağlayacak projeler planlanacaktır.</w:t>
      </w:r>
    </w:p>
    <w:p w14:paraId="4E318D83" w14:textId="77777777" w:rsidR="00B65CFA" w:rsidRPr="00B65CFA" w:rsidRDefault="00B65CFA" w:rsidP="00B65CF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Okul-veli işbirliği ve sosyal iletişimini güçlendirecek sosyal aktiviteler uygulanacaktır.</w:t>
      </w:r>
    </w:p>
    <w:sectPr w:rsidR="00B65CFA" w:rsidRPr="00B6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5E38"/>
    <w:multiLevelType w:val="hybridMultilevel"/>
    <w:tmpl w:val="6F9E8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9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A"/>
    <w:rsid w:val="00065C2C"/>
    <w:rsid w:val="00071D03"/>
    <w:rsid w:val="00B65CFA"/>
    <w:rsid w:val="00E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F4FE"/>
  <w15:docId w15:val="{159F474D-B3D6-4E2E-95D1-17C22359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2023-03-02T12:49:00Z</dcterms:created>
  <dcterms:modified xsi:type="dcterms:W3CDTF">2023-03-02T12:49:00Z</dcterms:modified>
</cp:coreProperties>
</file>